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86F" w:rsidRDefault="000A586F" w:rsidP="000A586F">
      <w:pPr>
        <w:ind w:firstLineChars="196" w:firstLine="63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北京城市学院党委组织部</w:t>
      </w:r>
    </w:p>
    <w:p w:rsidR="00804AA1" w:rsidRDefault="00804AA1" w:rsidP="00B80544">
      <w:pPr>
        <w:spacing w:beforeLines="50"/>
        <w:ind w:firstLineChars="196" w:firstLine="63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（</w:t>
      </w:r>
      <w:r w:rsidR="000A586F" w:rsidRPr="000A586F">
        <w:rPr>
          <w:rFonts w:ascii="黑体" w:eastAsia="黑体" w:hAnsi="黑体" w:hint="eastAsia"/>
          <w:b/>
          <w:sz w:val="32"/>
          <w:szCs w:val="32"/>
        </w:rPr>
        <w:t>20</w:t>
      </w:r>
      <w:r w:rsidR="000A586F">
        <w:rPr>
          <w:rFonts w:ascii="黑体" w:eastAsia="黑体" w:hAnsi="黑体" w:hint="eastAsia"/>
          <w:b/>
          <w:sz w:val="32"/>
          <w:szCs w:val="32"/>
        </w:rPr>
        <w:t>15</w:t>
      </w:r>
      <w:r w:rsidR="00E2497D">
        <w:rPr>
          <w:rFonts w:ascii="黑体" w:eastAsia="黑体" w:hAnsi="黑体" w:hint="eastAsia"/>
          <w:b/>
          <w:sz w:val="32"/>
          <w:szCs w:val="32"/>
        </w:rPr>
        <w:t>—</w:t>
      </w:r>
      <w:r w:rsidR="000A586F" w:rsidRPr="000A586F">
        <w:rPr>
          <w:rFonts w:ascii="黑体" w:eastAsia="黑体" w:hAnsi="黑体" w:hint="eastAsia"/>
          <w:b/>
          <w:sz w:val="32"/>
          <w:szCs w:val="32"/>
        </w:rPr>
        <w:t>20</w:t>
      </w:r>
      <w:r w:rsidR="000A586F">
        <w:rPr>
          <w:rFonts w:ascii="黑体" w:eastAsia="黑体" w:hAnsi="黑体" w:hint="eastAsia"/>
          <w:b/>
          <w:sz w:val="32"/>
          <w:szCs w:val="32"/>
        </w:rPr>
        <w:t>16</w:t>
      </w:r>
      <w:r w:rsidR="000A586F" w:rsidRPr="000A586F">
        <w:rPr>
          <w:rFonts w:ascii="黑体" w:eastAsia="黑体" w:hAnsi="黑体" w:hint="eastAsia"/>
          <w:b/>
          <w:sz w:val="32"/>
          <w:szCs w:val="32"/>
        </w:rPr>
        <w:t>学年第</w:t>
      </w:r>
      <w:r w:rsidR="000A586F">
        <w:rPr>
          <w:rFonts w:ascii="黑体" w:eastAsia="黑体" w:hAnsi="黑体" w:hint="eastAsia"/>
          <w:b/>
          <w:sz w:val="32"/>
          <w:szCs w:val="32"/>
        </w:rPr>
        <w:t>一</w:t>
      </w:r>
      <w:r w:rsidR="000A586F" w:rsidRPr="000A586F">
        <w:rPr>
          <w:rFonts w:ascii="黑体" w:eastAsia="黑体" w:hAnsi="黑体" w:hint="eastAsia"/>
          <w:b/>
          <w:sz w:val="32"/>
          <w:szCs w:val="32"/>
        </w:rPr>
        <w:t>学期</w:t>
      </w:r>
      <w:r>
        <w:rPr>
          <w:rFonts w:ascii="黑体" w:eastAsia="黑体" w:hAnsi="黑体" w:hint="eastAsia"/>
          <w:b/>
          <w:sz w:val="32"/>
          <w:szCs w:val="32"/>
        </w:rPr>
        <w:t>）</w:t>
      </w:r>
    </w:p>
    <w:p w:rsidR="000A586F" w:rsidRDefault="00C32752" w:rsidP="00B80544">
      <w:pPr>
        <w:spacing w:beforeLines="50"/>
        <w:ind w:firstLineChars="196" w:firstLine="630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中</w:t>
      </w:r>
      <w:r w:rsidR="00777C30">
        <w:rPr>
          <w:rFonts w:ascii="黑体" w:eastAsia="黑体" w:hAnsi="黑体" w:hint="eastAsia"/>
          <w:b/>
          <w:sz w:val="32"/>
          <w:szCs w:val="32"/>
        </w:rPr>
        <w:t>级</w:t>
      </w:r>
      <w:r w:rsidR="000A586F" w:rsidRPr="000A586F">
        <w:rPr>
          <w:rFonts w:ascii="黑体" w:eastAsia="黑体" w:hAnsi="黑体" w:hint="eastAsia"/>
          <w:b/>
          <w:sz w:val="32"/>
          <w:szCs w:val="32"/>
        </w:rPr>
        <w:t>党课教学大纲</w:t>
      </w:r>
    </w:p>
    <w:p w:rsidR="002333C2" w:rsidRDefault="00BB034B" w:rsidP="00B80544">
      <w:pPr>
        <w:spacing w:beforeLines="100"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AB48A5">
        <w:rPr>
          <w:rFonts w:ascii="仿宋_GB2312" w:eastAsia="仿宋_GB2312" w:hint="eastAsia"/>
          <w:sz w:val="28"/>
          <w:szCs w:val="28"/>
        </w:rPr>
        <w:t>为</w:t>
      </w:r>
      <w:r w:rsidR="00804AA1">
        <w:rPr>
          <w:rFonts w:ascii="仿宋_GB2312" w:eastAsia="仿宋_GB2312" w:hint="eastAsia"/>
          <w:sz w:val="28"/>
          <w:szCs w:val="28"/>
        </w:rPr>
        <w:t>进一步巩固和提升初级党课教学成果</w:t>
      </w:r>
      <w:r w:rsidRPr="00AB48A5">
        <w:rPr>
          <w:rFonts w:ascii="仿宋_GB2312" w:eastAsia="仿宋_GB2312" w:hint="eastAsia"/>
          <w:sz w:val="28"/>
          <w:szCs w:val="28"/>
        </w:rPr>
        <w:t>，</w:t>
      </w:r>
      <w:r w:rsidRPr="00AB48A5">
        <w:rPr>
          <w:rFonts w:ascii="仿宋_GB2312" w:eastAsia="仿宋_GB2312" w:hAnsi="宋体" w:cs="宋体" w:hint="eastAsia"/>
          <w:bCs/>
          <w:sz w:val="28"/>
          <w:szCs w:val="28"/>
        </w:rPr>
        <w:t>加强对</w:t>
      </w:r>
      <w:r w:rsidR="00804AA1">
        <w:rPr>
          <w:rFonts w:ascii="仿宋_GB2312" w:eastAsia="仿宋_GB2312" w:hAnsi="宋体" w:cs="宋体" w:hint="eastAsia"/>
          <w:bCs/>
          <w:sz w:val="28"/>
          <w:szCs w:val="28"/>
        </w:rPr>
        <w:t>已通过初级党课考核的</w:t>
      </w:r>
      <w:r w:rsidRPr="00AB48A5">
        <w:rPr>
          <w:rFonts w:ascii="仿宋_GB2312" w:eastAsia="仿宋_GB2312" w:hAnsi="宋体" w:cs="宋体" w:hint="eastAsia"/>
          <w:bCs/>
          <w:sz w:val="28"/>
          <w:szCs w:val="28"/>
        </w:rPr>
        <w:t>入党积极分子的教育和培训，</w:t>
      </w:r>
      <w:r w:rsidRPr="00AB48A5">
        <w:rPr>
          <w:rFonts w:ascii="仿宋_GB2312" w:eastAsia="仿宋_GB2312" w:hint="eastAsia"/>
          <w:sz w:val="28"/>
          <w:szCs w:val="28"/>
        </w:rPr>
        <w:t>配合各</w:t>
      </w:r>
      <w:r w:rsidR="00EF012E">
        <w:rPr>
          <w:rFonts w:ascii="仿宋_GB2312" w:eastAsia="仿宋_GB2312" w:hint="eastAsia"/>
          <w:sz w:val="28"/>
          <w:szCs w:val="28"/>
        </w:rPr>
        <w:t>党支部</w:t>
      </w:r>
      <w:r w:rsidRPr="00AB48A5">
        <w:rPr>
          <w:rFonts w:ascii="仿宋_GB2312" w:eastAsia="仿宋_GB2312" w:hint="eastAsia"/>
          <w:sz w:val="28"/>
          <w:szCs w:val="28"/>
        </w:rPr>
        <w:t>做好2015</w:t>
      </w:r>
      <w:r w:rsidR="005B35B5">
        <w:rPr>
          <w:rFonts w:ascii="仿宋_GB2312" w:eastAsia="仿宋_GB2312" w:hint="eastAsia"/>
          <w:sz w:val="28"/>
          <w:szCs w:val="28"/>
        </w:rPr>
        <w:t>—</w:t>
      </w:r>
      <w:r w:rsidRPr="00AB48A5">
        <w:rPr>
          <w:rFonts w:ascii="仿宋_GB2312" w:eastAsia="仿宋_GB2312" w:hint="eastAsia"/>
          <w:sz w:val="28"/>
          <w:szCs w:val="28"/>
        </w:rPr>
        <w:t>2016学年第一学期</w:t>
      </w:r>
      <w:r w:rsidR="00FC652F">
        <w:rPr>
          <w:rFonts w:ascii="仿宋_GB2312" w:eastAsia="仿宋_GB2312" w:hint="eastAsia"/>
          <w:sz w:val="28"/>
          <w:szCs w:val="28"/>
        </w:rPr>
        <w:t>中</w:t>
      </w:r>
      <w:r w:rsidR="00C32752">
        <w:rPr>
          <w:rFonts w:ascii="仿宋_GB2312" w:eastAsia="仿宋_GB2312" w:hint="eastAsia"/>
          <w:sz w:val="28"/>
          <w:szCs w:val="28"/>
        </w:rPr>
        <w:t>级</w:t>
      </w:r>
      <w:r w:rsidRPr="00AB48A5">
        <w:rPr>
          <w:rFonts w:ascii="仿宋_GB2312" w:eastAsia="仿宋_GB2312" w:hint="eastAsia"/>
          <w:sz w:val="28"/>
          <w:szCs w:val="28"/>
        </w:rPr>
        <w:t>党课培训工作</w:t>
      </w:r>
      <w:r w:rsidR="00804AA1">
        <w:rPr>
          <w:rFonts w:ascii="仿宋_GB2312" w:eastAsia="仿宋_GB2312" w:hint="eastAsia"/>
          <w:sz w:val="28"/>
          <w:szCs w:val="28"/>
        </w:rPr>
        <w:t>。</w:t>
      </w:r>
      <w:r w:rsidRPr="00AB48A5">
        <w:rPr>
          <w:rFonts w:ascii="仿宋_GB2312" w:eastAsia="仿宋_GB2312" w:hint="eastAsia"/>
          <w:sz w:val="28"/>
          <w:szCs w:val="28"/>
        </w:rPr>
        <w:t>北京城市学院党委组织部</w:t>
      </w:r>
      <w:r w:rsidR="00804AA1">
        <w:rPr>
          <w:rFonts w:ascii="仿宋_GB2312" w:eastAsia="仿宋_GB2312" w:hint="eastAsia"/>
          <w:sz w:val="28"/>
          <w:szCs w:val="28"/>
        </w:rPr>
        <w:t>基于《</w:t>
      </w:r>
      <w:r w:rsidR="00804AA1" w:rsidRPr="00AB48A5">
        <w:rPr>
          <w:rFonts w:ascii="仿宋_GB2312" w:eastAsia="仿宋_GB2312" w:hint="eastAsia"/>
          <w:sz w:val="28"/>
          <w:szCs w:val="28"/>
        </w:rPr>
        <w:t>中国共产党发展党员工作细则</w:t>
      </w:r>
      <w:r w:rsidR="00804AA1">
        <w:rPr>
          <w:rFonts w:ascii="仿宋_GB2312" w:eastAsia="仿宋_GB2312" w:hint="eastAsia"/>
          <w:sz w:val="28"/>
          <w:szCs w:val="28"/>
        </w:rPr>
        <w:t>》、《北京城市学院</w:t>
      </w:r>
      <w:r w:rsidR="00804AA1" w:rsidRPr="00804AA1">
        <w:rPr>
          <w:rFonts w:ascii="仿宋_GB2312" w:eastAsia="仿宋_GB2312" w:hint="eastAsia"/>
          <w:sz w:val="28"/>
          <w:szCs w:val="28"/>
        </w:rPr>
        <w:t>初级党课教学大纲</w:t>
      </w:r>
      <w:r w:rsidR="00804AA1">
        <w:rPr>
          <w:rFonts w:ascii="仿宋_GB2312" w:eastAsia="仿宋_GB2312" w:hint="eastAsia"/>
          <w:sz w:val="28"/>
          <w:szCs w:val="28"/>
        </w:rPr>
        <w:t>》</w:t>
      </w:r>
      <w:r w:rsidR="004A7BD2">
        <w:rPr>
          <w:rFonts w:ascii="仿宋_GB2312" w:eastAsia="仿宋_GB2312" w:hint="eastAsia"/>
          <w:sz w:val="28"/>
          <w:szCs w:val="28"/>
        </w:rPr>
        <w:t>等相关文件，</w:t>
      </w:r>
      <w:r w:rsidRPr="00AB48A5">
        <w:rPr>
          <w:rFonts w:ascii="仿宋_GB2312" w:eastAsia="仿宋_GB2312" w:hint="eastAsia"/>
          <w:sz w:val="28"/>
          <w:szCs w:val="28"/>
        </w:rPr>
        <w:t>拟定</w:t>
      </w:r>
      <w:r w:rsidR="00804AA1">
        <w:rPr>
          <w:rFonts w:ascii="仿宋_GB2312" w:eastAsia="仿宋_GB2312" w:hint="eastAsia"/>
          <w:sz w:val="28"/>
          <w:szCs w:val="28"/>
        </w:rPr>
        <w:t>本</w:t>
      </w:r>
      <w:r w:rsidRPr="00AB48A5">
        <w:rPr>
          <w:rFonts w:ascii="仿宋_GB2312" w:eastAsia="仿宋_GB2312" w:hint="eastAsia"/>
          <w:sz w:val="28"/>
          <w:szCs w:val="28"/>
        </w:rPr>
        <w:t>教学大纲，以备参考。</w:t>
      </w:r>
    </w:p>
    <w:p w:rsidR="00F20E03" w:rsidRPr="0090171E" w:rsidRDefault="00F20E03" w:rsidP="00B80544">
      <w:pPr>
        <w:spacing w:after="0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90171E">
        <w:rPr>
          <w:rFonts w:ascii="仿宋_GB2312" w:eastAsia="仿宋_GB2312" w:hAnsi="宋体" w:cs="宋体" w:hint="eastAsia"/>
          <w:b/>
          <w:bCs/>
          <w:sz w:val="28"/>
          <w:szCs w:val="28"/>
        </w:rPr>
        <w:t>一、</w:t>
      </w:r>
      <w:r w:rsidR="00244FDF">
        <w:rPr>
          <w:rFonts w:ascii="仿宋_GB2312" w:eastAsia="仿宋_GB2312" w:hAnsi="宋体" w:cs="宋体" w:hint="eastAsia"/>
          <w:b/>
          <w:bCs/>
          <w:sz w:val="28"/>
          <w:szCs w:val="28"/>
        </w:rPr>
        <w:t>课程</w:t>
      </w:r>
      <w:r w:rsidR="001C001A" w:rsidRPr="0090171E">
        <w:rPr>
          <w:rFonts w:ascii="仿宋_GB2312" w:eastAsia="仿宋_GB2312" w:hAnsi="宋体" w:cs="宋体" w:hint="eastAsia"/>
          <w:b/>
          <w:bCs/>
          <w:sz w:val="28"/>
          <w:szCs w:val="28"/>
        </w:rPr>
        <w:t>目的</w:t>
      </w:r>
    </w:p>
    <w:p w:rsidR="002E4FB4" w:rsidRDefault="00C340CE" w:rsidP="00C340CE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坚持</w:t>
      </w:r>
      <w:r w:rsidR="002E4FB4" w:rsidRPr="002E4FB4">
        <w:rPr>
          <w:rFonts w:ascii="仿宋_GB2312" w:eastAsia="仿宋_GB2312" w:hint="eastAsia"/>
          <w:sz w:val="28"/>
          <w:szCs w:val="28"/>
        </w:rPr>
        <w:t>以邓小平理论和“三个代表”重要思想</w:t>
      </w:r>
      <w:r w:rsidR="00B80544">
        <w:rPr>
          <w:rFonts w:ascii="仿宋_GB2312" w:eastAsia="仿宋_GB2312" w:hint="eastAsia"/>
          <w:sz w:val="28"/>
          <w:szCs w:val="28"/>
        </w:rPr>
        <w:t>和科学发展观</w:t>
      </w:r>
      <w:r w:rsidR="002E4FB4" w:rsidRPr="002E4FB4">
        <w:rPr>
          <w:rFonts w:ascii="仿宋_GB2312" w:eastAsia="仿宋_GB2312" w:hint="eastAsia"/>
          <w:sz w:val="28"/>
          <w:szCs w:val="28"/>
        </w:rPr>
        <w:t>为指导，</w:t>
      </w:r>
      <w:r w:rsidRPr="00C340CE">
        <w:rPr>
          <w:rFonts w:ascii="仿宋_GB2312" w:eastAsia="仿宋_GB2312" w:hint="eastAsia"/>
          <w:sz w:val="28"/>
          <w:szCs w:val="28"/>
        </w:rPr>
        <w:t>深入学习实践科学发展观，</w:t>
      </w:r>
      <w:r w:rsidRPr="002E4FB4">
        <w:rPr>
          <w:rFonts w:ascii="仿宋_GB2312" w:eastAsia="仿宋_GB2312" w:hint="eastAsia"/>
          <w:sz w:val="28"/>
          <w:szCs w:val="28"/>
        </w:rPr>
        <w:t>通过本课程的学习，使入党积极分子</w:t>
      </w:r>
      <w:r w:rsidR="00C32752">
        <w:rPr>
          <w:rFonts w:ascii="仿宋_GB2312" w:eastAsia="仿宋_GB2312" w:hint="eastAsia"/>
          <w:sz w:val="28"/>
          <w:szCs w:val="28"/>
        </w:rPr>
        <w:t>进一步加深</w:t>
      </w:r>
      <w:r w:rsidR="009E5E68">
        <w:rPr>
          <w:rFonts w:ascii="仿宋_GB2312" w:eastAsia="仿宋_GB2312" w:hint="eastAsia"/>
          <w:sz w:val="28"/>
          <w:szCs w:val="28"/>
        </w:rPr>
        <w:t>掌握</w:t>
      </w:r>
      <w:r w:rsidRPr="002E4FB4">
        <w:rPr>
          <w:rFonts w:ascii="仿宋_GB2312" w:eastAsia="仿宋_GB2312" w:hint="eastAsia"/>
          <w:sz w:val="28"/>
          <w:szCs w:val="28"/>
        </w:rPr>
        <w:t>党的</w:t>
      </w:r>
      <w:r w:rsidR="009E5E68">
        <w:rPr>
          <w:rFonts w:ascii="仿宋_GB2312" w:eastAsia="仿宋_GB2312" w:hint="eastAsia"/>
          <w:sz w:val="28"/>
          <w:szCs w:val="28"/>
        </w:rPr>
        <w:t>理论知识，</w:t>
      </w:r>
      <w:r w:rsidRPr="002E4FB4">
        <w:rPr>
          <w:rFonts w:ascii="仿宋_GB2312" w:eastAsia="仿宋_GB2312" w:hint="eastAsia"/>
          <w:sz w:val="28"/>
          <w:szCs w:val="28"/>
        </w:rPr>
        <w:t>真正了解党、正确认识党，端正入党动机，</w:t>
      </w:r>
      <w:r w:rsidR="009E5E68" w:rsidRPr="002E4FB4">
        <w:rPr>
          <w:rFonts w:ascii="仿宋_GB2312" w:eastAsia="仿宋_GB2312" w:hint="eastAsia"/>
          <w:sz w:val="28"/>
          <w:szCs w:val="28"/>
        </w:rPr>
        <w:t>掌握马克思主义的世界观和方法论，</w:t>
      </w:r>
      <w:r w:rsidRPr="002E4FB4">
        <w:rPr>
          <w:rFonts w:ascii="仿宋_GB2312" w:eastAsia="仿宋_GB2312" w:hint="eastAsia"/>
          <w:sz w:val="28"/>
          <w:szCs w:val="28"/>
        </w:rPr>
        <w:t>懂得在新的历史时期如何争取加入中国共产党</w:t>
      </w:r>
      <w:r w:rsidR="009E5E68">
        <w:rPr>
          <w:rFonts w:ascii="仿宋_GB2312" w:eastAsia="仿宋_GB2312" w:hint="eastAsia"/>
          <w:sz w:val="28"/>
          <w:szCs w:val="28"/>
        </w:rPr>
        <w:t>，</w:t>
      </w:r>
      <w:r w:rsidRPr="002E4FB4">
        <w:rPr>
          <w:rFonts w:ascii="仿宋_GB2312" w:eastAsia="仿宋_GB2312" w:hint="eastAsia"/>
          <w:sz w:val="28"/>
          <w:szCs w:val="28"/>
        </w:rPr>
        <w:t>怎样加强党性修养并努力成为一名合格的共产党员。</w:t>
      </w:r>
    </w:p>
    <w:p w:rsidR="00244FDF" w:rsidRDefault="003534BD" w:rsidP="00B80544">
      <w:pPr>
        <w:spacing w:after="0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b/>
          <w:bCs/>
          <w:sz w:val="28"/>
          <w:szCs w:val="28"/>
        </w:rPr>
        <w:t>二</w:t>
      </w:r>
      <w:r w:rsidR="001C001A" w:rsidRPr="001C001A">
        <w:rPr>
          <w:rFonts w:ascii="仿宋_GB2312" w:eastAsia="仿宋_GB2312" w:hAnsi="宋体" w:cs="宋体" w:hint="eastAsia"/>
          <w:b/>
          <w:bCs/>
          <w:sz w:val="28"/>
          <w:szCs w:val="28"/>
        </w:rPr>
        <w:t>、课程性质</w:t>
      </w:r>
    </w:p>
    <w:p w:rsidR="004066A0" w:rsidRDefault="00D92B56" w:rsidP="00C32752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北京城市学院</w:t>
      </w:r>
      <w:r w:rsidR="00476DEF" w:rsidRPr="00476DEF">
        <w:rPr>
          <w:rFonts w:ascii="仿宋_GB2312" w:eastAsia="仿宋_GB2312" w:hint="eastAsia"/>
          <w:sz w:val="28"/>
          <w:szCs w:val="28"/>
        </w:rPr>
        <w:t>入党积极分子</w:t>
      </w:r>
      <w:r w:rsidR="000217E9">
        <w:rPr>
          <w:rFonts w:ascii="仿宋_GB2312" w:eastAsia="仿宋_GB2312" w:hint="eastAsia"/>
          <w:sz w:val="28"/>
          <w:szCs w:val="28"/>
        </w:rPr>
        <w:t>中级党课</w:t>
      </w:r>
      <w:r w:rsidR="00C32752">
        <w:rPr>
          <w:rFonts w:ascii="仿宋_GB2312" w:eastAsia="仿宋_GB2312" w:hint="eastAsia"/>
          <w:sz w:val="28"/>
          <w:szCs w:val="28"/>
        </w:rPr>
        <w:t>是面向教职工、学生中获得初级党课证书的入党积极分子</w:t>
      </w:r>
      <w:r w:rsidR="00476DEF" w:rsidRPr="00476DEF">
        <w:rPr>
          <w:rFonts w:ascii="仿宋_GB2312" w:eastAsia="仿宋_GB2312" w:hint="eastAsia"/>
          <w:sz w:val="28"/>
          <w:szCs w:val="28"/>
        </w:rPr>
        <w:t>，</w:t>
      </w:r>
      <w:r w:rsidR="00C32752">
        <w:rPr>
          <w:rFonts w:ascii="仿宋_GB2312" w:eastAsia="仿宋_GB2312" w:hint="eastAsia"/>
          <w:sz w:val="28"/>
          <w:szCs w:val="28"/>
        </w:rPr>
        <w:t>是针对入党积极分子开设的更高一级别的党的理论知识培训课程，</w:t>
      </w:r>
      <w:r w:rsidR="00476DEF" w:rsidRPr="00476DEF">
        <w:rPr>
          <w:rFonts w:ascii="仿宋_GB2312" w:eastAsia="仿宋_GB2312" w:hint="eastAsia"/>
          <w:sz w:val="28"/>
          <w:szCs w:val="28"/>
        </w:rPr>
        <w:t>是我校教职工、学生党员发展对象必须接受的理论培训</w:t>
      </w:r>
      <w:r w:rsidR="002C2142">
        <w:rPr>
          <w:rFonts w:ascii="仿宋_GB2312" w:eastAsia="仿宋_GB2312" w:hint="eastAsia"/>
          <w:sz w:val="28"/>
          <w:szCs w:val="28"/>
        </w:rPr>
        <w:t>课程</w:t>
      </w:r>
      <w:r w:rsidR="00476DEF" w:rsidRPr="00476DEF">
        <w:rPr>
          <w:rFonts w:ascii="仿宋_GB2312" w:eastAsia="仿宋_GB2312" w:hint="eastAsia"/>
          <w:sz w:val="28"/>
          <w:szCs w:val="28"/>
        </w:rPr>
        <w:t>。</w:t>
      </w:r>
    </w:p>
    <w:p w:rsidR="004066A0" w:rsidRPr="00FF6C6D" w:rsidRDefault="001C001A" w:rsidP="00B80544">
      <w:pPr>
        <w:spacing w:after="0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FF6C6D">
        <w:rPr>
          <w:rFonts w:ascii="仿宋_GB2312" w:eastAsia="仿宋_GB2312" w:hAnsi="宋体" w:cs="宋体" w:hint="eastAsia"/>
          <w:b/>
          <w:bCs/>
          <w:sz w:val="28"/>
          <w:szCs w:val="28"/>
        </w:rPr>
        <w:t>三、教学对象</w:t>
      </w:r>
    </w:p>
    <w:p w:rsidR="00E90E7E" w:rsidRPr="00FF6C6D" w:rsidRDefault="00E02148" w:rsidP="00FF6C6D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获得初级党课证书的入党积极分子</w:t>
      </w:r>
    </w:p>
    <w:p w:rsidR="00C346A3" w:rsidRPr="00FF6C6D" w:rsidRDefault="001C001A" w:rsidP="00B80544">
      <w:pPr>
        <w:spacing w:after="0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FF6C6D">
        <w:rPr>
          <w:rFonts w:ascii="仿宋_GB2312" w:eastAsia="仿宋_GB2312" w:hAnsi="宋体" w:cs="宋体" w:hint="eastAsia"/>
          <w:b/>
          <w:bCs/>
          <w:sz w:val="28"/>
          <w:szCs w:val="28"/>
        </w:rPr>
        <w:t>四、教学方式</w:t>
      </w:r>
    </w:p>
    <w:p w:rsidR="00FF6C6D" w:rsidRPr="00FF6C6D" w:rsidRDefault="001C001A" w:rsidP="00FF6C6D">
      <w:pPr>
        <w:spacing w:after="0"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1C001A">
        <w:rPr>
          <w:rFonts w:ascii="仿宋_GB2312" w:eastAsia="仿宋_GB2312" w:hint="eastAsia"/>
          <w:sz w:val="28"/>
          <w:szCs w:val="28"/>
        </w:rPr>
        <w:lastRenderedPageBreak/>
        <w:t>为提高教学质量和教学效果，</w:t>
      </w:r>
      <w:r w:rsidR="00344A70">
        <w:rPr>
          <w:rFonts w:ascii="仿宋_GB2312" w:eastAsia="仿宋_GB2312" w:hint="eastAsia"/>
          <w:sz w:val="28"/>
          <w:szCs w:val="28"/>
        </w:rPr>
        <w:t>各支部</w:t>
      </w:r>
      <w:r w:rsidR="00E02148">
        <w:rPr>
          <w:rFonts w:ascii="仿宋_GB2312" w:eastAsia="仿宋_GB2312" w:hint="eastAsia"/>
          <w:sz w:val="28"/>
          <w:szCs w:val="28"/>
        </w:rPr>
        <w:t>结合实际情况，</w:t>
      </w:r>
      <w:r w:rsidR="007F62EE" w:rsidRPr="00FF6C6D">
        <w:rPr>
          <w:rFonts w:ascii="仿宋_GB2312" w:eastAsia="仿宋_GB2312" w:hint="eastAsia"/>
          <w:sz w:val="28"/>
          <w:szCs w:val="28"/>
        </w:rPr>
        <w:t>采取</w:t>
      </w:r>
      <w:r w:rsidRPr="001C001A">
        <w:rPr>
          <w:rFonts w:ascii="仿宋_GB2312" w:eastAsia="仿宋_GB2312" w:hint="eastAsia"/>
          <w:sz w:val="28"/>
          <w:szCs w:val="28"/>
        </w:rPr>
        <w:t>以</w:t>
      </w:r>
      <w:r w:rsidR="007F62EE" w:rsidRPr="001C001A">
        <w:rPr>
          <w:rFonts w:ascii="仿宋_GB2312" w:eastAsia="仿宋_GB2312" w:hint="eastAsia"/>
          <w:sz w:val="28"/>
          <w:szCs w:val="28"/>
        </w:rPr>
        <w:t>课堂讲授为主</w:t>
      </w:r>
      <w:r w:rsidR="007F62EE" w:rsidRPr="00FF6C6D">
        <w:rPr>
          <w:rFonts w:ascii="仿宋_GB2312" w:eastAsia="仿宋_GB2312" w:hint="eastAsia"/>
          <w:sz w:val="28"/>
          <w:szCs w:val="28"/>
        </w:rPr>
        <w:t>，</w:t>
      </w:r>
      <w:r w:rsidR="007F62EE" w:rsidRPr="001C001A">
        <w:rPr>
          <w:rFonts w:ascii="仿宋_GB2312" w:eastAsia="仿宋_GB2312" w:hint="eastAsia"/>
          <w:sz w:val="28"/>
          <w:szCs w:val="28"/>
        </w:rPr>
        <w:t>结合自学思考、座谈讨论、音像视频等多种有效方式组织教学。</w:t>
      </w:r>
    </w:p>
    <w:p w:rsidR="002D776A" w:rsidRDefault="001C001A" w:rsidP="00B80544">
      <w:pPr>
        <w:spacing w:after="0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r w:rsidRPr="00FF6C6D">
        <w:rPr>
          <w:rFonts w:ascii="仿宋_GB2312" w:eastAsia="仿宋_GB2312" w:hAnsi="宋体" w:cs="宋体" w:hint="eastAsia"/>
          <w:b/>
          <w:bCs/>
          <w:sz w:val="28"/>
          <w:szCs w:val="28"/>
        </w:rPr>
        <w:t>五、学时要求</w:t>
      </w:r>
    </w:p>
    <w:p w:rsidR="001A5FE2" w:rsidRDefault="001C001A" w:rsidP="001A5FE2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1C001A">
        <w:rPr>
          <w:rFonts w:ascii="仿宋_GB2312" w:eastAsia="仿宋_GB2312" w:hAnsi="宋体" w:cs="宋体" w:hint="eastAsia"/>
          <w:sz w:val="28"/>
          <w:szCs w:val="28"/>
        </w:rPr>
        <w:t>本课程总学时不少于</w:t>
      </w:r>
      <w:r w:rsidR="00185E47" w:rsidRPr="00D0787D">
        <w:rPr>
          <w:rFonts w:ascii="仿宋_GB2312" w:eastAsia="仿宋_GB2312" w:hAnsi="宋体" w:cs="宋体" w:hint="eastAsia"/>
          <w:sz w:val="28"/>
          <w:szCs w:val="28"/>
        </w:rPr>
        <w:t>2</w:t>
      </w:r>
      <w:r w:rsidR="00665BA7">
        <w:rPr>
          <w:rFonts w:ascii="仿宋_GB2312" w:eastAsia="仿宋_GB2312" w:hAnsi="宋体" w:cs="宋体" w:hint="eastAsia"/>
          <w:sz w:val="28"/>
          <w:szCs w:val="28"/>
        </w:rPr>
        <w:t>4</w:t>
      </w:r>
      <w:r w:rsidRPr="001C001A">
        <w:rPr>
          <w:rFonts w:ascii="仿宋_GB2312" w:eastAsia="仿宋_GB2312" w:hAnsi="宋体" w:cs="宋体" w:hint="eastAsia"/>
          <w:sz w:val="28"/>
          <w:szCs w:val="28"/>
        </w:rPr>
        <w:t>学时。结合我校实际，</w:t>
      </w:r>
      <w:r w:rsidR="004F65AC">
        <w:rPr>
          <w:rFonts w:ascii="仿宋_GB2312" w:eastAsia="仿宋_GB2312" w:hAnsi="宋体" w:cs="宋体" w:hint="eastAsia"/>
          <w:sz w:val="28"/>
          <w:szCs w:val="28"/>
        </w:rPr>
        <w:t>理论知识学习</w:t>
      </w:r>
      <w:r w:rsidRPr="001C001A">
        <w:rPr>
          <w:rFonts w:ascii="仿宋_GB2312" w:eastAsia="仿宋_GB2312" w:hAnsi="宋体" w:cs="宋体" w:hint="eastAsia"/>
          <w:sz w:val="28"/>
          <w:szCs w:val="28"/>
        </w:rPr>
        <w:t>不少于</w:t>
      </w:r>
      <w:r w:rsidR="00185E47" w:rsidRPr="00D0787D">
        <w:rPr>
          <w:rFonts w:ascii="仿宋_GB2312" w:eastAsia="仿宋_GB2312" w:hAnsi="宋体" w:cs="宋体" w:hint="eastAsia"/>
          <w:sz w:val="28"/>
          <w:szCs w:val="28"/>
        </w:rPr>
        <w:t>1</w:t>
      </w:r>
      <w:r w:rsidR="00B71374">
        <w:rPr>
          <w:rFonts w:ascii="仿宋_GB2312" w:eastAsia="仿宋_GB2312" w:hAnsi="宋体" w:cs="宋体" w:hint="eastAsia"/>
          <w:sz w:val="28"/>
          <w:szCs w:val="28"/>
        </w:rPr>
        <w:t>2</w:t>
      </w:r>
      <w:r w:rsidRPr="00D0787D">
        <w:rPr>
          <w:rFonts w:ascii="仿宋_GB2312" w:eastAsia="仿宋_GB2312" w:hAnsi="宋体" w:cs="宋体" w:hint="eastAsia"/>
          <w:sz w:val="28"/>
          <w:szCs w:val="28"/>
        </w:rPr>
        <w:t>个学时，自学、讨论、社会实践</w:t>
      </w:r>
      <w:r w:rsidR="004A7BD2">
        <w:rPr>
          <w:rFonts w:ascii="仿宋_GB2312" w:eastAsia="仿宋_GB2312" w:hAnsi="宋体" w:cs="宋体" w:hint="eastAsia"/>
          <w:sz w:val="28"/>
          <w:szCs w:val="28"/>
        </w:rPr>
        <w:t>、考核</w:t>
      </w:r>
      <w:r w:rsidRPr="00D0787D">
        <w:rPr>
          <w:rFonts w:ascii="仿宋_GB2312" w:eastAsia="仿宋_GB2312" w:hAnsi="宋体" w:cs="宋体" w:hint="eastAsia"/>
          <w:sz w:val="28"/>
          <w:szCs w:val="28"/>
        </w:rPr>
        <w:t>等共计不少于</w:t>
      </w:r>
      <w:r w:rsidR="006C18C4" w:rsidRPr="00D0787D">
        <w:rPr>
          <w:rFonts w:ascii="仿宋_GB2312" w:eastAsia="仿宋_GB2312" w:hAnsi="宋体" w:cs="宋体" w:hint="eastAsia"/>
          <w:sz w:val="28"/>
          <w:szCs w:val="28"/>
        </w:rPr>
        <w:t>12</w:t>
      </w:r>
      <w:r w:rsidRPr="00D0787D">
        <w:rPr>
          <w:rFonts w:ascii="仿宋_GB2312" w:eastAsia="仿宋_GB2312" w:hAnsi="宋体" w:cs="宋体" w:hint="eastAsia"/>
          <w:sz w:val="28"/>
          <w:szCs w:val="28"/>
        </w:rPr>
        <w:t>个学时</w:t>
      </w:r>
      <w:r w:rsidRPr="001C001A">
        <w:rPr>
          <w:rFonts w:ascii="仿宋_GB2312" w:eastAsia="仿宋_GB2312" w:hAnsi="宋体" w:cs="宋体" w:hint="eastAsia"/>
          <w:sz w:val="28"/>
          <w:szCs w:val="28"/>
        </w:rPr>
        <w:t>。</w:t>
      </w:r>
      <w:r w:rsidR="001A5FE2">
        <w:rPr>
          <w:rFonts w:ascii="仿宋_GB2312" w:eastAsia="仿宋_GB2312" w:hAnsi="宋体" w:cs="宋体" w:hint="eastAsia"/>
          <w:sz w:val="28"/>
          <w:szCs w:val="28"/>
        </w:rPr>
        <w:t xml:space="preserve">                       </w:t>
      </w:r>
    </w:p>
    <w:p w:rsidR="001A5FE2" w:rsidRPr="00185E47" w:rsidRDefault="001A5FE2" w:rsidP="00B80544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bCs/>
          <w:sz w:val="28"/>
          <w:szCs w:val="28"/>
        </w:rPr>
      </w:pPr>
      <w:r w:rsidRPr="00FF6C6D">
        <w:rPr>
          <w:rFonts w:ascii="仿宋_GB2312" w:eastAsia="仿宋_GB2312" w:hAnsi="宋体" w:cs="宋体" w:hint="eastAsia"/>
          <w:b/>
          <w:bCs/>
          <w:sz w:val="28"/>
          <w:szCs w:val="28"/>
        </w:rPr>
        <w:t>六、教学内容和学时分配</w:t>
      </w:r>
    </w:p>
    <w:p w:rsidR="00BC7DAF" w:rsidRPr="00245669" w:rsidRDefault="00BC7DAF" w:rsidP="00B80544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245669">
        <w:rPr>
          <w:rFonts w:ascii="仿宋_GB2312" w:eastAsia="仿宋_GB2312" w:hAnsi="宋体" w:cs="宋体" w:hint="eastAsia"/>
          <w:b/>
          <w:sz w:val="28"/>
          <w:szCs w:val="28"/>
        </w:rPr>
        <w:t>第一讲：</w:t>
      </w:r>
      <w:r w:rsidR="00B86904" w:rsidRPr="00B86904">
        <w:rPr>
          <w:rFonts w:ascii="仿宋_GB2312" w:eastAsia="仿宋_GB2312" w:hAnsi="宋体" w:cs="宋体" w:hint="eastAsia"/>
          <w:b/>
          <w:sz w:val="28"/>
          <w:szCs w:val="28"/>
        </w:rPr>
        <w:t>马克思主义经典原著选读</w:t>
      </w:r>
      <w:r w:rsidR="00412FE6">
        <w:rPr>
          <w:rFonts w:ascii="仿宋_GB2312" w:eastAsia="仿宋_GB2312" w:hAnsi="宋体" w:cs="宋体" w:hint="eastAsia"/>
          <w:b/>
          <w:sz w:val="28"/>
          <w:szCs w:val="28"/>
        </w:rPr>
        <w:t>（2学时）</w:t>
      </w:r>
    </w:p>
    <w:p w:rsidR="00BC7DAF" w:rsidRPr="00BC7DAF" w:rsidRDefault="00161046" w:rsidP="005454DC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讲授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内容：</w:t>
      </w:r>
      <w:r w:rsidR="009921E1">
        <w:rPr>
          <w:rFonts w:ascii="仿宋_GB2312" w:eastAsia="仿宋_GB2312" w:hAnsi="宋体" w:cs="宋体" w:hint="eastAsia"/>
          <w:sz w:val="28"/>
          <w:szCs w:val="28"/>
        </w:rPr>
        <w:t>梳理马克思主义哲学基本构成框架和主要</w:t>
      </w:r>
      <w:r w:rsidR="00A14827">
        <w:rPr>
          <w:rFonts w:ascii="仿宋_GB2312" w:eastAsia="仿宋_GB2312" w:hAnsi="宋体" w:cs="宋体" w:hint="eastAsia"/>
          <w:sz w:val="28"/>
          <w:szCs w:val="28"/>
        </w:rPr>
        <w:t>理论观点，</w:t>
      </w:r>
      <w:r w:rsidR="009E5E68" w:rsidRPr="009E5E68">
        <w:rPr>
          <w:rFonts w:ascii="仿宋_GB2312" w:eastAsia="仿宋_GB2312" w:hAnsi="宋体" w:cs="宋体" w:hint="eastAsia"/>
          <w:sz w:val="28"/>
          <w:szCs w:val="28"/>
        </w:rPr>
        <w:t>培养</w:t>
      </w:r>
      <w:r w:rsidR="009E5E68">
        <w:rPr>
          <w:rFonts w:ascii="仿宋_GB2312" w:eastAsia="仿宋_GB2312" w:hAnsi="宋体" w:cs="宋体" w:hint="eastAsia"/>
          <w:sz w:val="28"/>
          <w:szCs w:val="28"/>
        </w:rPr>
        <w:t>入党积极分子</w:t>
      </w:r>
      <w:r w:rsidR="009E5E68" w:rsidRPr="009E5E68">
        <w:rPr>
          <w:rFonts w:ascii="仿宋_GB2312" w:eastAsia="仿宋_GB2312" w:hAnsi="宋体" w:cs="宋体" w:hint="eastAsia"/>
          <w:sz w:val="28"/>
          <w:szCs w:val="28"/>
        </w:rPr>
        <w:t>的马克思主义基本理论素养，提高用马克思主义基本原理分析政治、经济、思想文化等社会现实问题能力</w:t>
      </w:r>
      <w:r w:rsidR="000217E9">
        <w:rPr>
          <w:rFonts w:ascii="仿宋_GB2312" w:eastAsia="仿宋_GB2312" w:hAnsi="宋体" w:cs="宋体" w:hint="eastAsia"/>
          <w:sz w:val="28"/>
          <w:szCs w:val="28"/>
        </w:rPr>
        <w:t>等</w:t>
      </w:r>
      <w:r w:rsidR="009921E1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245669" w:rsidRPr="00245669" w:rsidRDefault="00245669" w:rsidP="00B80544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245669">
        <w:rPr>
          <w:rFonts w:ascii="仿宋_GB2312" w:eastAsia="仿宋_GB2312" w:hAnsi="宋体" w:cs="宋体" w:hint="eastAsia"/>
          <w:b/>
          <w:sz w:val="28"/>
          <w:szCs w:val="28"/>
        </w:rPr>
        <w:t>第二讲：</w:t>
      </w:r>
      <w:r w:rsidR="009E5E68">
        <w:rPr>
          <w:rFonts w:ascii="仿宋_GB2312" w:eastAsia="仿宋_GB2312" w:hAnsi="宋体" w:cs="宋体" w:hint="eastAsia"/>
          <w:b/>
          <w:sz w:val="28"/>
          <w:szCs w:val="28"/>
        </w:rPr>
        <w:t>马克思主义发展史</w:t>
      </w:r>
      <w:r w:rsidR="004D4821">
        <w:rPr>
          <w:rFonts w:ascii="仿宋_GB2312" w:eastAsia="仿宋_GB2312" w:hAnsi="宋体" w:cs="宋体" w:hint="eastAsia"/>
          <w:b/>
          <w:sz w:val="28"/>
          <w:szCs w:val="28"/>
        </w:rPr>
        <w:t>（2学时）</w:t>
      </w:r>
    </w:p>
    <w:p w:rsidR="00A14827" w:rsidRDefault="00245669" w:rsidP="00FF7E45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BC7DAF">
        <w:rPr>
          <w:rFonts w:ascii="仿宋_GB2312" w:eastAsia="仿宋_GB2312" w:hAnsi="宋体" w:cs="宋体" w:hint="eastAsia"/>
          <w:sz w:val="28"/>
          <w:szCs w:val="28"/>
        </w:rPr>
        <w:t>讲授内容：</w:t>
      </w:r>
      <w:r w:rsidR="009921E1">
        <w:rPr>
          <w:rFonts w:ascii="仿宋_GB2312" w:eastAsia="仿宋_GB2312" w:hAnsi="宋体" w:cs="宋体" w:hint="eastAsia"/>
          <w:sz w:val="28"/>
          <w:szCs w:val="28"/>
        </w:rPr>
        <w:t>梳理</w:t>
      </w:r>
      <w:r w:rsidR="009E5E68" w:rsidRPr="009E5E68">
        <w:rPr>
          <w:rFonts w:ascii="仿宋_GB2312" w:eastAsia="仿宋_GB2312" w:hAnsi="宋体" w:cs="宋体" w:hint="eastAsia"/>
          <w:sz w:val="28"/>
          <w:szCs w:val="28"/>
        </w:rPr>
        <w:t>自1848年《共</w:t>
      </w:r>
      <w:r w:rsidR="00A14827">
        <w:rPr>
          <w:rFonts w:ascii="仿宋_GB2312" w:eastAsia="仿宋_GB2312" w:hAnsi="宋体" w:cs="宋体" w:hint="eastAsia"/>
          <w:sz w:val="28"/>
          <w:szCs w:val="28"/>
        </w:rPr>
        <w:t>产党宣言》发表至今，马克思主义所走过的</w:t>
      </w:r>
      <w:r w:rsidR="009921E1">
        <w:rPr>
          <w:rFonts w:ascii="仿宋_GB2312" w:eastAsia="仿宋_GB2312" w:hAnsi="宋体" w:cs="宋体" w:hint="eastAsia"/>
          <w:sz w:val="28"/>
          <w:szCs w:val="28"/>
        </w:rPr>
        <w:t>发展</w:t>
      </w:r>
      <w:r w:rsidR="00A14827">
        <w:rPr>
          <w:rFonts w:ascii="仿宋_GB2312" w:eastAsia="仿宋_GB2312" w:hAnsi="宋体" w:cs="宋体" w:hint="eastAsia"/>
          <w:sz w:val="28"/>
          <w:szCs w:val="28"/>
        </w:rPr>
        <w:t>历程，阐明</w:t>
      </w:r>
      <w:r w:rsidR="009E5E68" w:rsidRPr="009E5E68">
        <w:rPr>
          <w:rFonts w:ascii="仿宋_GB2312" w:eastAsia="仿宋_GB2312" w:hAnsi="宋体" w:cs="宋体" w:hint="eastAsia"/>
          <w:sz w:val="28"/>
          <w:szCs w:val="28"/>
        </w:rPr>
        <w:t>马克思主义产生、发展的历史过程及科学规律，</w:t>
      </w:r>
      <w:r w:rsidR="00A14827">
        <w:rPr>
          <w:rFonts w:ascii="仿宋_GB2312" w:eastAsia="仿宋_GB2312" w:hAnsi="宋体" w:cs="宋体" w:hint="eastAsia"/>
          <w:sz w:val="28"/>
          <w:szCs w:val="28"/>
        </w:rPr>
        <w:t>突出马克思主义的科学内涵、理论体系和精神实质的内在统一性，突出马克思主义的科学原理和科学精神的历史发展和当代意义。</w:t>
      </w:r>
      <w:r w:rsidR="009E5E68" w:rsidRPr="009E5E68">
        <w:rPr>
          <w:rFonts w:ascii="仿宋_GB2312" w:eastAsia="仿宋_GB2312" w:hAnsi="宋体" w:cs="宋体" w:hint="eastAsia"/>
          <w:sz w:val="28"/>
          <w:szCs w:val="28"/>
        </w:rPr>
        <w:t>紧密结合当代世界发展的实际，紧密结合当代中国发展的实际，</w:t>
      </w:r>
      <w:r w:rsidR="00A14827">
        <w:rPr>
          <w:rFonts w:ascii="仿宋_GB2312" w:eastAsia="仿宋_GB2312" w:hAnsi="宋体" w:cs="宋体" w:hint="eastAsia"/>
          <w:sz w:val="28"/>
          <w:szCs w:val="28"/>
        </w:rPr>
        <w:t>突出马克思主义与时俱进的先进性</w:t>
      </w:r>
      <w:r w:rsidR="000217E9">
        <w:rPr>
          <w:rFonts w:ascii="仿宋_GB2312" w:eastAsia="仿宋_GB2312" w:hAnsi="宋体" w:cs="宋体" w:hint="eastAsia"/>
          <w:sz w:val="28"/>
          <w:szCs w:val="28"/>
        </w:rPr>
        <w:t>等</w:t>
      </w:r>
      <w:r w:rsidR="00A14827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BC7DAF" w:rsidRPr="00E9349B" w:rsidRDefault="00BC7DAF" w:rsidP="00B80544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E9349B">
        <w:rPr>
          <w:rFonts w:ascii="仿宋_GB2312" w:eastAsia="仿宋_GB2312" w:hAnsi="宋体" w:cs="宋体" w:hint="eastAsia"/>
          <w:b/>
          <w:sz w:val="28"/>
          <w:szCs w:val="28"/>
        </w:rPr>
        <w:t>第</w:t>
      </w:r>
      <w:r w:rsidR="00FF7E45" w:rsidRPr="00E9349B">
        <w:rPr>
          <w:rFonts w:ascii="仿宋_GB2312" w:eastAsia="仿宋_GB2312" w:hAnsi="宋体" w:cs="宋体" w:hint="eastAsia"/>
          <w:b/>
          <w:sz w:val="28"/>
          <w:szCs w:val="28"/>
        </w:rPr>
        <w:t>三</w:t>
      </w:r>
      <w:r w:rsidRPr="00E9349B">
        <w:rPr>
          <w:rFonts w:ascii="仿宋_GB2312" w:eastAsia="仿宋_GB2312" w:hAnsi="宋体" w:cs="宋体" w:hint="eastAsia"/>
          <w:b/>
          <w:sz w:val="28"/>
          <w:szCs w:val="28"/>
        </w:rPr>
        <w:t>讲：</w:t>
      </w:r>
      <w:r w:rsidR="00120E34">
        <w:rPr>
          <w:rFonts w:ascii="仿宋_GB2312" w:eastAsia="仿宋_GB2312" w:hAnsi="宋体" w:cs="宋体" w:hint="eastAsia"/>
          <w:b/>
          <w:sz w:val="28"/>
          <w:szCs w:val="28"/>
        </w:rPr>
        <w:t>深入学习党的</w:t>
      </w:r>
      <w:r w:rsidR="00A14827">
        <w:rPr>
          <w:rFonts w:ascii="仿宋_GB2312" w:eastAsia="仿宋_GB2312" w:hAnsi="宋体" w:cs="宋体" w:hint="eastAsia"/>
          <w:b/>
          <w:sz w:val="28"/>
          <w:szCs w:val="28"/>
        </w:rPr>
        <w:t>十八大精神</w:t>
      </w:r>
      <w:r w:rsidR="00FA098A">
        <w:rPr>
          <w:rFonts w:ascii="仿宋_GB2312" w:eastAsia="仿宋_GB2312" w:hAnsi="宋体" w:cs="宋体" w:hint="eastAsia"/>
          <w:b/>
          <w:sz w:val="28"/>
          <w:szCs w:val="28"/>
        </w:rPr>
        <w:t>（2学时）</w:t>
      </w:r>
    </w:p>
    <w:p w:rsidR="00BC7DAF" w:rsidRPr="00BC7DAF" w:rsidRDefault="00161046" w:rsidP="00630C70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讲授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内容：讲清</w:t>
      </w:r>
      <w:r w:rsidR="00120E34">
        <w:rPr>
          <w:rFonts w:ascii="仿宋_GB2312" w:eastAsia="仿宋_GB2312" w:hAnsi="宋体" w:cs="宋体" w:hint="eastAsia"/>
          <w:sz w:val="28"/>
          <w:szCs w:val="28"/>
        </w:rPr>
        <w:t>党的十八大召开的背景、会议的主要内容以及主要的会议精神</w:t>
      </w:r>
      <w:r w:rsidR="000217E9">
        <w:rPr>
          <w:rFonts w:ascii="仿宋_GB2312" w:eastAsia="仿宋_GB2312" w:hAnsi="宋体" w:cs="宋体" w:hint="eastAsia"/>
          <w:sz w:val="28"/>
          <w:szCs w:val="28"/>
        </w:rPr>
        <w:t>等</w:t>
      </w:r>
      <w:r w:rsidR="00120E34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BC7DAF" w:rsidRPr="00C93EB9" w:rsidRDefault="00BC7DAF" w:rsidP="00B80544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C93EB9">
        <w:rPr>
          <w:rFonts w:ascii="仿宋_GB2312" w:eastAsia="仿宋_GB2312" w:hAnsi="宋体" w:cs="宋体" w:hint="eastAsia"/>
          <w:b/>
          <w:sz w:val="28"/>
          <w:szCs w:val="28"/>
        </w:rPr>
        <w:t>第四讲：</w:t>
      </w:r>
      <w:r w:rsidR="00810320" w:rsidRPr="00810320">
        <w:rPr>
          <w:rFonts w:ascii="仿宋_GB2312" w:eastAsia="仿宋_GB2312" w:hAnsi="宋体" w:cs="宋体" w:hint="eastAsia"/>
          <w:b/>
          <w:sz w:val="28"/>
          <w:szCs w:val="28"/>
        </w:rPr>
        <w:t>学习践行社会主义核心价值观，坚定不移的走中国特色社会主义道路</w:t>
      </w:r>
      <w:r w:rsidR="00FA098A">
        <w:rPr>
          <w:rFonts w:ascii="仿宋_GB2312" w:eastAsia="仿宋_GB2312" w:hAnsi="宋体" w:cs="宋体" w:hint="eastAsia"/>
          <w:b/>
          <w:sz w:val="28"/>
          <w:szCs w:val="28"/>
        </w:rPr>
        <w:t>（2学时）</w:t>
      </w:r>
    </w:p>
    <w:p w:rsidR="008A6160" w:rsidRPr="00BC7DAF" w:rsidRDefault="00161046" w:rsidP="006F72EE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lastRenderedPageBreak/>
        <w:t>讲授</w:t>
      </w:r>
      <w:r w:rsidR="00BC7DAF" w:rsidRPr="00BC7DAF">
        <w:rPr>
          <w:rFonts w:ascii="仿宋_GB2312" w:eastAsia="仿宋_GB2312" w:hAnsi="宋体" w:cs="宋体" w:hint="eastAsia"/>
          <w:sz w:val="28"/>
          <w:szCs w:val="28"/>
        </w:rPr>
        <w:t>内容：讲清</w:t>
      </w:r>
      <w:r w:rsidR="00810320" w:rsidRPr="00810320">
        <w:rPr>
          <w:rFonts w:ascii="仿宋_GB2312" w:eastAsia="仿宋_GB2312" w:hAnsi="宋体" w:cs="宋体" w:hint="eastAsia"/>
          <w:sz w:val="28"/>
          <w:szCs w:val="28"/>
        </w:rPr>
        <w:t>社会主义核心价值观的提出过程</w:t>
      </w:r>
      <w:r w:rsidR="00810320">
        <w:rPr>
          <w:rFonts w:ascii="仿宋_GB2312" w:eastAsia="仿宋_GB2312" w:hAnsi="宋体" w:cs="宋体" w:hint="eastAsia"/>
          <w:sz w:val="28"/>
          <w:szCs w:val="28"/>
        </w:rPr>
        <w:t>，</w:t>
      </w:r>
      <w:r w:rsidR="00810320" w:rsidRPr="00810320">
        <w:rPr>
          <w:rFonts w:ascii="仿宋_GB2312" w:eastAsia="仿宋_GB2312" w:hAnsi="宋体" w:cs="宋体" w:hint="eastAsia"/>
          <w:sz w:val="28"/>
          <w:szCs w:val="28"/>
        </w:rPr>
        <w:t>培育和践行社会主义核心价值观的战略意义</w:t>
      </w:r>
      <w:r w:rsidR="00810320">
        <w:rPr>
          <w:rFonts w:ascii="仿宋_GB2312" w:eastAsia="仿宋_GB2312" w:hAnsi="宋体" w:cs="宋体" w:hint="eastAsia"/>
          <w:sz w:val="28"/>
          <w:szCs w:val="28"/>
        </w:rPr>
        <w:t>，</w:t>
      </w:r>
      <w:r w:rsidR="00810320" w:rsidRPr="00810320">
        <w:rPr>
          <w:rFonts w:ascii="仿宋_GB2312" w:eastAsia="仿宋_GB2312" w:hAnsi="宋体" w:cs="宋体" w:hint="eastAsia"/>
          <w:sz w:val="28"/>
          <w:szCs w:val="28"/>
        </w:rPr>
        <w:t>社会主义核心价值观的内涵和实质</w:t>
      </w:r>
      <w:r w:rsidR="009921E1">
        <w:rPr>
          <w:rFonts w:ascii="仿宋_GB2312" w:eastAsia="仿宋_GB2312" w:hAnsi="宋体" w:cs="宋体" w:hint="eastAsia"/>
          <w:sz w:val="28"/>
          <w:szCs w:val="28"/>
        </w:rPr>
        <w:t>以及</w:t>
      </w:r>
      <w:r w:rsidR="00810320" w:rsidRPr="00810320">
        <w:rPr>
          <w:rFonts w:ascii="仿宋_GB2312" w:eastAsia="仿宋_GB2312" w:hAnsi="宋体" w:cs="宋体" w:hint="eastAsia"/>
          <w:sz w:val="28"/>
          <w:szCs w:val="28"/>
        </w:rPr>
        <w:t>践行社会主义核心价值观的主要路径</w:t>
      </w:r>
      <w:r w:rsidR="000217E9">
        <w:rPr>
          <w:rFonts w:ascii="仿宋_GB2312" w:eastAsia="仿宋_GB2312" w:hAnsi="宋体" w:cs="宋体" w:hint="eastAsia"/>
          <w:sz w:val="28"/>
          <w:szCs w:val="28"/>
        </w:rPr>
        <w:t>等</w:t>
      </w:r>
      <w:r w:rsidR="00E26181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BC7DAF" w:rsidRPr="00AD132E" w:rsidRDefault="00BC7DAF" w:rsidP="00B80544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AD132E">
        <w:rPr>
          <w:rFonts w:ascii="仿宋_GB2312" w:eastAsia="仿宋_GB2312" w:hAnsi="宋体" w:cs="宋体" w:hint="eastAsia"/>
          <w:b/>
          <w:sz w:val="28"/>
          <w:szCs w:val="28"/>
        </w:rPr>
        <w:t>第五讲：</w:t>
      </w:r>
      <w:r w:rsidR="00452521" w:rsidRPr="00452521">
        <w:rPr>
          <w:rFonts w:ascii="仿宋_GB2312" w:eastAsia="仿宋_GB2312" w:hAnsi="宋体" w:cs="宋体" w:hint="eastAsia"/>
          <w:b/>
          <w:sz w:val="28"/>
          <w:szCs w:val="28"/>
        </w:rPr>
        <w:t>党员的信念和修养</w:t>
      </w:r>
      <w:r w:rsidR="00FA098A">
        <w:rPr>
          <w:rFonts w:ascii="仿宋_GB2312" w:eastAsia="仿宋_GB2312" w:hAnsi="宋体" w:cs="宋体" w:hint="eastAsia"/>
          <w:b/>
          <w:sz w:val="28"/>
          <w:szCs w:val="28"/>
        </w:rPr>
        <w:t>（2学时）</w:t>
      </w:r>
    </w:p>
    <w:p w:rsidR="00452521" w:rsidRDefault="00BC7DAF" w:rsidP="00871AC6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BC7DAF">
        <w:rPr>
          <w:rFonts w:ascii="仿宋_GB2312" w:eastAsia="仿宋_GB2312" w:hAnsi="宋体" w:cs="宋体" w:hint="eastAsia"/>
          <w:sz w:val="28"/>
          <w:szCs w:val="28"/>
        </w:rPr>
        <w:t>讲授内容：</w:t>
      </w:r>
      <w:r w:rsidR="009921E1">
        <w:rPr>
          <w:rFonts w:ascii="仿宋_GB2312" w:eastAsia="仿宋_GB2312" w:hAnsi="宋体" w:cs="宋体" w:hint="eastAsia"/>
          <w:sz w:val="28"/>
          <w:szCs w:val="28"/>
        </w:rPr>
        <w:t>讲清</w:t>
      </w:r>
      <w:r w:rsidR="00871AC6" w:rsidRPr="00871AC6">
        <w:rPr>
          <w:rFonts w:ascii="仿宋_GB2312" w:eastAsia="仿宋_GB2312" w:hAnsi="宋体" w:cs="宋体" w:hint="eastAsia"/>
          <w:sz w:val="28"/>
          <w:szCs w:val="28"/>
        </w:rPr>
        <w:t>共产党员的信念</w:t>
      </w:r>
      <w:r w:rsidR="009921E1">
        <w:rPr>
          <w:rFonts w:ascii="仿宋_GB2312" w:eastAsia="仿宋_GB2312" w:hAnsi="宋体" w:cs="宋体" w:hint="eastAsia"/>
          <w:sz w:val="28"/>
          <w:szCs w:val="28"/>
        </w:rPr>
        <w:t>和</w:t>
      </w:r>
      <w:r w:rsidR="00871AC6" w:rsidRPr="00871AC6">
        <w:rPr>
          <w:rFonts w:ascii="仿宋_GB2312" w:eastAsia="仿宋_GB2312" w:hAnsi="宋体" w:cs="宋体" w:hint="eastAsia"/>
          <w:sz w:val="28"/>
          <w:szCs w:val="28"/>
        </w:rPr>
        <w:t>共产党员修养的定义、内容与本质，</w:t>
      </w:r>
      <w:r w:rsidR="009921E1">
        <w:rPr>
          <w:rFonts w:ascii="仿宋_GB2312" w:eastAsia="仿宋_GB2312" w:hAnsi="宋体" w:cs="宋体" w:hint="eastAsia"/>
          <w:sz w:val="28"/>
          <w:szCs w:val="28"/>
        </w:rPr>
        <w:t>讲清建立共产党员信念和</w:t>
      </w:r>
      <w:r w:rsidR="00871AC6" w:rsidRPr="00871AC6">
        <w:rPr>
          <w:rFonts w:ascii="仿宋_GB2312" w:eastAsia="仿宋_GB2312" w:hAnsi="宋体" w:cs="宋体" w:hint="eastAsia"/>
          <w:sz w:val="28"/>
          <w:szCs w:val="28"/>
        </w:rPr>
        <w:t>提高修养的重要性</w:t>
      </w:r>
      <w:r w:rsidR="000217E9">
        <w:rPr>
          <w:rFonts w:ascii="仿宋_GB2312" w:eastAsia="仿宋_GB2312" w:hAnsi="宋体" w:cs="宋体" w:hint="eastAsia"/>
          <w:sz w:val="28"/>
          <w:szCs w:val="28"/>
        </w:rPr>
        <w:t>等</w:t>
      </w:r>
      <w:r w:rsidR="00871AC6" w:rsidRPr="00871AC6">
        <w:rPr>
          <w:rFonts w:ascii="仿宋_GB2312" w:eastAsia="仿宋_GB2312" w:hAnsi="宋体" w:cs="宋体" w:hint="eastAsia"/>
          <w:sz w:val="28"/>
          <w:szCs w:val="28"/>
        </w:rPr>
        <w:t>。</w:t>
      </w:r>
    </w:p>
    <w:p w:rsidR="00BC7DAF" w:rsidRPr="00F5512E" w:rsidRDefault="00BC7DAF" w:rsidP="00B80544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F5512E">
        <w:rPr>
          <w:rFonts w:ascii="仿宋_GB2312" w:eastAsia="仿宋_GB2312" w:hAnsi="宋体" w:cs="宋体" w:hint="eastAsia"/>
          <w:b/>
          <w:sz w:val="28"/>
          <w:szCs w:val="28"/>
        </w:rPr>
        <w:t>第六讲：国际国内形势报告</w:t>
      </w:r>
      <w:r w:rsidR="00FA098A">
        <w:rPr>
          <w:rFonts w:ascii="仿宋_GB2312" w:eastAsia="仿宋_GB2312" w:hAnsi="宋体" w:cs="宋体" w:hint="eastAsia"/>
          <w:b/>
          <w:sz w:val="28"/>
          <w:szCs w:val="28"/>
        </w:rPr>
        <w:t>（2学时）</w:t>
      </w:r>
    </w:p>
    <w:p w:rsidR="00E4479F" w:rsidRDefault="00E4479F" w:rsidP="00E4479F">
      <w:pPr>
        <w:spacing w:after="0" w:line="360" w:lineRule="auto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BC7DAF">
        <w:rPr>
          <w:rFonts w:ascii="仿宋_GB2312" w:eastAsia="仿宋_GB2312" w:hAnsi="宋体" w:cs="宋体" w:hint="eastAsia"/>
          <w:sz w:val="28"/>
          <w:szCs w:val="28"/>
        </w:rPr>
        <w:t>讲授</w:t>
      </w:r>
      <w:r>
        <w:rPr>
          <w:rFonts w:ascii="仿宋_GB2312" w:eastAsia="仿宋_GB2312" w:hAnsi="宋体" w:cs="宋体" w:hint="eastAsia"/>
          <w:sz w:val="28"/>
          <w:szCs w:val="28"/>
        </w:rPr>
        <w:t>参考</w:t>
      </w:r>
      <w:r w:rsidR="00433880">
        <w:rPr>
          <w:rFonts w:ascii="仿宋_GB2312" w:eastAsia="仿宋_GB2312" w:hAnsi="宋体" w:cs="宋体" w:hint="eastAsia"/>
          <w:sz w:val="28"/>
          <w:szCs w:val="28"/>
        </w:rPr>
        <w:t>热点</w:t>
      </w:r>
      <w:r w:rsidRPr="00BC7DAF">
        <w:rPr>
          <w:rFonts w:ascii="仿宋_GB2312" w:eastAsia="仿宋_GB2312" w:hAnsi="宋体" w:cs="宋体" w:hint="eastAsia"/>
          <w:sz w:val="28"/>
          <w:szCs w:val="28"/>
        </w:rPr>
        <w:t>：</w:t>
      </w:r>
      <w:r w:rsidR="007F5FFA" w:rsidRPr="007F5FFA">
        <w:rPr>
          <w:rFonts w:ascii="仿宋_GB2312" w:eastAsia="仿宋_GB2312" w:hAnsi="宋体" w:cs="宋体" w:hint="eastAsia"/>
          <w:sz w:val="28"/>
          <w:szCs w:val="28"/>
        </w:rPr>
        <w:t>十八届五中全会</w:t>
      </w:r>
      <w:r w:rsidR="007F5FFA">
        <w:rPr>
          <w:rFonts w:ascii="仿宋_GB2312" w:eastAsia="仿宋_GB2312" w:hAnsi="宋体" w:cs="宋体" w:hint="eastAsia"/>
          <w:sz w:val="28"/>
          <w:szCs w:val="28"/>
        </w:rPr>
        <w:t>；</w:t>
      </w:r>
      <w:r w:rsidRPr="006350B0">
        <w:rPr>
          <w:rFonts w:ascii="仿宋_GB2312" w:eastAsia="仿宋_GB2312" w:hAnsi="宋体" w:cs="宋体" w:hint="eastAsia"/>
          <w:sz w:val="28"/>
          <w:szCs w:val="28"/>
        </w:rPr>
        <w:t>正确认识和判断当前党风廉政建设和反腐败斗争形势</w:t>
      </w:r>
      <w:r>
        <w:rPr>
          <w:rFonts w:ascii="仿宋_GB2312" w:eastAsia="仿宋_GB2312" w:hAnsi="宋体" w:cs="宋体" w:hint="eastAsia"/>
          <w:sz w:val="28"/>
          <w:szCs w:val="28"/>
        </w:rPr>
        <w:t>；</w:t>
      </w:r>
      <w:r w:rsidRPr="006350B0">
        <w:rPr>
          <w:rFonts w:ascii="仿宋_GB2312" w:eastAsia="仿宋_GB2312" w:hAnsi="宋体" w:cs="宋体" w:hint="eastAsia"/>
          <w:sz w:val="28"/>
          <w:szCs w:val="28"/>
        </w:rPr>
        <w:t>深入认识推动两岸关系发展的政策举措</w:t>
      </w:r>
      <w:r>
        <w:rPr>
          <w:rFonts w:ascii="仿宋_GB2312" w:eastAsia="仿宋_GB2312" w:hAnsi="宋体" w:cs="宋体" w:hint="eastAsia"/>
          <w:sz w:val="28"/>
          <w:szCs w:val="28"/>
        </w:rPr>
        <w:t>；地缘政治演变动向，</w:t>
      </w:r>
      <w:r w:rsidRPr="006350B0">
        <w:rPr>
          <w:rFonts w:ascii="仿宋_GB2312" w:eastAsia="仿宋_GB2312" w:hAnsi="宋体" w:cs="宋体" w:hint="eastAsia"/>
          <w:sz w:val="28"/>
          <w:szCs w:val="28"/>
        </w:rPr>
        <w:t>把握国际体系变革大势</w:t>
      </w:r>
      <w:r>
        <w:rPr>
          <w:rFonts w:ascii="仿宋_GB2312" w:eastAsia="仿宋_GB2312" w:hAnsi="宋体" w:cs="宋体" w:hint="eastAsia"/>
          <w:sz w:val="28"/>
          <w:szCs w:val="28"/>
        </w:rPr>
        <w:t>；</w:t>
      </w:r>
      <w:r w:rsidRPr="006350B0">
        <w:rPr>
          <w:rFonts w:ascii="仿宋_GB2312" w:eastAsia="仿宋_GB2312" w:hAnsi="宋体" w:cs="宋体" w:hint="eastAsia"/>
          <w:sz w:val="28"/>
          <w:szCs w:val="28"/>
        </w:rPr>
        <w:t>关注亚太互利合作进展，正确看待我国周边形势</w:t>
      </w:r>
      <w:r>
        <w:rPr>
          <w:rFonts w:ascii="仿宋_GB2312" w:eastAsia="仿宋_GB2312" w:hAnsi="宋体" w:cs="宋体" w:hint="eastAsia"/>
          <w:sz w:val="28"/>
          <w:szCs w:val="28"/>
        </w:rPr>
        <w:t>；</w:t>
      </w:r>
      <w:r w:rsidRPr="006350B0">
        <w:rPr>
          <w:rFonts w:ascii="仿宋_GB2312" w:eastAsia="仿宋_GB2312" w:hAnsi="宋体" w:cs="宋体" w:hint="eastAsia"/>
          <w:sz w:val="28"/>
          <w:szCs w:val="28"/>
        </w:rPr>
        <w:t>关注中国外交布局，深入理解中国特色大国外交</w:t>
      </w:r>
      <w:r>
        <w:rPr>
          <w:rFonts w:ascii="仿宋_GB2312" w:eastAsia="仿宋_GB2312" w:hAnsi="宋体" w:cs="宋体" w:hint="eastAsia"/>
          <w:sz w:val="28"/>
          <w:szCs w:val="28"/>
        </w:rPr>
        <w:t>等。</w:t>
      </w:r>
    </w:p>
    <w:p w:rsidR="006F72EE" w:rsidRPr="00BC7DAF" w:rsidRDefault="006F72EE" w:rsidP="00B80544">
      <w:pPr>
        <w:spacing w:after="0" w:line="360" w:lineRule="auto"/>
        <w:ind w:firstLineChars="200" w:firstLine="562"/>
        <w:rPr>
          <w:rFonts w:ascii="仿宋_GB2312" w:eastAsia="仿宋_GB2312" w:hAnsi="宋体" w:cs="宋体"/>
          <w:sz w:val="28"/>
          <w:szCs w:val="28"/>
        </w:rPr>
      </w:pPr>
      <w:r w:rsidRPr="00D57594">
        <w:rPr>
          <w:rFonts w:ascii="仿宋_GB2312" w:eastAsia="仿宋_GB2312" w:hAnsi="宋体" w:cs="宋体" w:hint="eastAsia"/>
          <w:b/>
          <w:sz w:val="28"/>
          <w:szCs w:val="28"/>
        </w:rPr>
        <w:t>自学教材</w:t>
      </w:r>
      <w:r w:rsidR="00710094">
        <w:rPr>
          <w:rFonts w:ascii="仿宋_GB2312" w:eastAsia="仿宋_GB2312" w:hAnsi="宋体" w:cs="宋体" w:hint="eastAsia"/>
          <w:b/>
          <w:sz w:val="28"/>
          <w:szCs w:val="28"/>
        </w:rPr>
        <w:t>参考</w:t>
      </w:r>
      <w:r w:rsidRPr="00D57594">
        <w:rPr>
          <w:rFonts w:ascii="仿宋_GB2312" w:eastAsia="仿宋_GB2312" w:hAnsi="宋体" w:cs="宋体" w:hint="eastAsia"/>
          <w:b/>
          <w:sz w:val="28"/>
          <w:szCs w:val="28"/>
        </w:rPr>
        <w:t>：</w:t>
      </w:r>
      <w:r>
        <w:rPr>
          <w:rFonts w:ascii="仿宋_GB2312" w:eastAsia="仿宋_GB2312" w:hAnsi="宋体" w:cs="宋体" w:hint="eastAsia"/>
          <w:sz w:val="28"/>
          <w:szCs w:val="28"/>
        </w:rPr>
        <w:t>《</w:t>
      </w:r>
      <w:r w:rsidRPr="009E5E68">
        <w:rPr>
          <w:rFonts w:ascii="仿宋_GB2312" w:eastAsia="仿宋_GB2312" w:hAnsi="宋体" w:cs="宋体" w:hint="eastAsia"/>
          <w:sz w:val="28"/>
          <w:szCs w:val="28"/>
        </w:rPr>
        <w:t>马克思主义原著选读</w:t>
      </w:r>
      <w:r>
        <w:rPr>
          <w:rFonts w:ascii="仿宋_GB2312" w:eastAsia="仿宋_GB2312" w:hAnsi="宋体" w:cs="宋体" w:hint="eastAsia"/>
          <w:sz w:val="28"/>
          <w:szCs w:val="28"/>
        </w:rPr>
        <w:t>》</w:t>
      </w:r>
      <w:r w:rsidR="00586684">
        <w:rPr>
          <w:rFonts w:ascii="仿宋_GB2312" w:eastAsia="仿宋_GB2312" w:hAnsi="宋体" w:cs="宋体" w:hint="eastAsia"/>
          <w:sz w:val="28"/>
          <w:szCs w:val="28"/>
        </w:rPr>
        <w:t>（高等教育出版社）</w:t>
      </w:r>
      <w:r>
        <w:rPr>
          <w:rFonts w:ascii="仿宋_GB2312" w:eastAsia="仿宋_GB2312" w:hAnsi="宋体" w:cs="宋体" w:hint="eastAsia"/>
          <w:sz w:val="28"/>
          <w:szCs w:val="28"/>
        </w:rPr>
        <w:t>、</w:t>
      </w:r>
      <w:r w:rsidR="00B84D50" w:rsidRPr="00BC7DAF">
        <w:rPr>
          <w:rFonts w:ascii="仿宋_GB2312" w:eastAsia="仿宋_GB2312" w:hAnsi="宋体" w:cs="宋体" w:hint="eastAsia"/>
          <w:sz w:val="28"/>
          <w:szCs w:val="28"/>
        </w:rPr>
        <w:t>《</w:t>
      </w:r>
      <w:r w:rsidR="00B84D50">
        <w:rPr>
          <w:rFonts w:ascii="仿宋_GB2312" w:eastAsia="仿宋_GB2312" w:hAnsi="宋体" w:cs="宋体" w:hint="eastAsia"/>
          <w:sz w:val="28"/>
          <w:szCs w:val="28"/>
        </w:rPr>
        <w:t>马克思主义发展史</w:t>
      </w:r>
      <w:r w:rsidR="00B84D50" w:rsidRPr="00BC7DAF">
        <w:rPr>
          <w:rFonts w:ascii="仿宋_GB2312" w:eastAsia="仿宋_GB2312" w:hAnsi="宋体" w:cs="宋体" w:hint="eastAsia"/>
          <w:sz w:val="28"/>
          <w:szCs w:val="28"/>
        </w:rPr>
        <w:t>》</w:t>
      </w:r>
      <w:r w:rsidR="00B84D50">
        <w:rPr>
          <w:rFonts w:ascii="仿宋_GB2312" w:eastAsia="仿宋_GB2312" w:hAnsi="宋体" w:cs="宋体" w:hint="eastAsia"/>
          <w:sz w:val="28"/>
          <w:szCs w:val="28"/>
        </w:rPr>
        <w:t>（高等教育出版社）、</w:t>
      </w:r>
      <w:r w:rsidRPr="00F27ACF">
        <w:rPr>
          <w:rFonts w:ascii="仿宋_GB2312" w:eastAsia="仿宋_GB2312" w:hAnsi="宋体" w:cs="宋体" w:hint="eastAsia"/>
          <w:sz w:val="28"/>
          <w:szCs w:val="28"/>
        </w:rPr>
        <w:t>《关于培育和践行社会主义核心价值观的意见》</w:t>
      </w:r>
      <w:r>
        <w:rPr>
          <w:rFonts w:ascii="仿宋_GB2312" w:eastAsia="仿宋_GB2312" w:hAnsi="宋体" w:cs="宋体" w:hint="eastAsia"/>
          <w:sz w:val="28"/>
          <w:szCs w:val="28"/>
        </w:rPr>
        <w:t>（</w:t>
      </w:r>
      <w:r w:rsidRPr="00F27ACF">
        <w:rPr>
          <w:rFonts w:ascii="仿宋_GB2312" w:eastAsia="仿宋_GB2312" w:hAnsi="宋体" w:cs="宋体" w:hint="eastAsia"/>
          <w:sz w:val="28"/>
          <w:szCs w:val="28"/>
        </w:rPr>
        <w:t>中共中央办公厅印发</w:t>
      </w:r>
      <w:r>
        <w:rPr>
          <w:rFonts w:ascii="仿宋_GB2312" w:eastAsia="仿宋_GB2312" w:hAnsi="宋体" w:cs="宋体" w:hint="eastAsia"/>
          <w:sz w:val="28"/>
          <w:szCs w:val="28"/>
        </w:rPr>
        <w:t>）、《党的十八大报告》、《论共产党员的修养》</w:t>
      </w:r>
    </w:p>
    <w:p w:rsidR="008C76D4" w:rsidRDefault="0027590C" w:rsidP="00B80544">
      <w:pPr>
        <w:spacing w:after="0" w:line="360" w:lineRule="auto"/>
        <w:ind w:firstLineChars="200" w:firstLine="562"/>
        <w:rPr>
          <w:rFonts w:ascii="仿宋_GB2312" w:eastAsia="仿宋_GB2312" w:hAnsi="宋体" w:cs="宋体"/>
          <w:b/>
          <w:sz w:val="28"/>
          <w:szCs w:val="28"/>
        </w:rPr>
      </w:pPr>
      <w:r w:rsidRPr="0027590C">
        <w:rPr>
          <w:rFonts w:ascii="仿宋_GB2312" w:eastAsia="仿宋_GB2312" w:hAnsi="宋体" w:cs="宋体" w:hint="eastAsia"/>
          <w:b/>
          <w:sz w:val="28"/>
          <w:szCs w:val="28"/>
        </w:rPr>
        <w:t>七</w:t>
      </w:r>
      <w:r w:rsidR="00A43E9D" w:rsidRPr="0027590C">
        <w:rPr>
          <w:rFonts w:ascii="仿宋_GB2312" w:eastAsia="仿宋_GB2312" w:hAnsi="宋体" w:cs="宋体" w:hint="eastAsia"/>
          <w:b/>
          <w:sz w:val="28"/>
          <w:szCs w:val="28"/>
        </w:rPr>
        <w:t>、</w:t>
      </w:r>
      <w:r>
        <w:rPr>
          <w:rFonts w:ascii="仿宋_GB2312" w:eastAsia="仿宋_GB2312" w:hAnsi="宋体" w:cs="宋体" w:hint="eastAsia"/>
          <w:b/>
          <w:sz w:val="28"/>
          <w:szCs w:val="28"/>
        </w:rPr>
        <w:t>课程考核</w:t>
      </w:r>
      <w:r w:rsidR="00A43E9D" w:rsidRPr="0027590C">
        <w:rPr>
          <w:rFonts w:ascii="仿宋_GB2312" w:eastAsia="仿宋_GB2312" w:hAnsi="宋体" w:cs="宋体" w:hint="eastAsia"/>
          <w:b/>
          <w:sz w:val="28"/>
          <w:szCs w:val="28"/>
        </w:rPr>
        <w:t>方式</w:t>
      </w:r>
    </w:p>
    <w:p w:rsidR="00C26212" w:rsidRPr="008C76D4" w:rsidRDefault="00A43E9D" w:rsidP="008C76D4">
      <w:pPr>
        <w:spacing w:after="0" w:line="360" w:lineRule="auto"/>
        <w:ind w:firstLineChars="200" w:firstLine="560"/>
        <w:rPr>
          <w:rFonts w:ascii="仿宋_GB2312" w:eastAsia="仿宋_GB2312" w:hAnsi="宋体" w:cs="宋体"/>
          <w:b/>
          <w:sz w:val="28"/>
          <w:szCs w:val="28"/>
        </w:rPr>
      </w:pPr>
      <w:r w:rsidRPr="00CE6450">
        <w:rPr>
          <w:rFonts w:ascii="仿宋_GB2312" w:eastAsia="仿宋_GB2312" w:hAnsi="宋体" w:cs="宋体" w:hint="eastAsia"/>
          <w:sz w:val="28"/>
          <w:szCs w:val="28"/>
        </w:rPr>
        <w:t>鉴于党课属于思想政治教育课程，考核重点</w:t>
      </w:r>
      <w:r w:rsidR="0049640C">
        <w:rPr>
          <w:rFonts w:ascii="仿宋_GB2312" w:eastAsia="仿宋_GB2312" w:hAnsi="宋体" w:cs="宋体" w:hint="eastAsia"/>
          <w:sz w:val="28"/>
          <w:szCs w:val="28"/>
        </w:rPr>
        <w:t>应</w:t>
      </w:r>
      <w:r w:rsidRPr="00CE6450">
        <w:rPr>
          <w:rFonts w:ascii="仿宋_GB2312" w:eastAsia="仿宋_GB2312" w:hAnsi="宋体" w:cs="宋体" w:hint="eastAsia"/>
          <w:sz w:val="28"/>
          <w:szCs w:val="28"/>
        </w:rPr>
        <w:t>放在学员对基本理论的掌握和思想认识的提高上。</w:t>
      </w:r>
      <w:r w:rsidR="00667361">
        <w:rPr>
          <w:rFonts w:ascii="仿宋_GB2312" w:eastAsia="仿宋_GB2312" w:hAnsi="宋体" w:cs="宋体" w:hint="eastAsia"/>
          <w:sz w:val="28"/>
          <w:szCs w:val="28"/>
        </w:rPr>
        <w:t>中级党课教学由各支部自行组织，考核</w:t>
      </w:r>
      <w:r w:rsidR="00046FA5">
        <w:rPr>
          <w:rFonts w:ascii="仿宋_GB2312" w:eastAsia="仿宋_GB2312" w:hAnsi="宋体" w:cs="宋体" w:hint="eastAsia"/>
          <w:sz w:val="28"/>
          <w:szCs w:val="28"/>
        </w:rPr>
        <w:t>和中级党课证书</w:t>
      </w:r>
      <w:r w:rsidR="00667361">
        <w:rPr>
          <w:rFonts w:ascii="仿宋_GB2312" w:eastAsia="仿宋_GB2312" w:hAnsi="宋体" w:cs="宋体" w:hint="eastAsia"/>
          <w:sz w:val="28"/>
          <w:szCs w:val="28"/>
        </w:rPr>
        <w:t>由党委组织部</w:t>
      </w:r>
      <w:r w:rsidR="00046FA5">
        <w:rPr>
          <w:rFonts w:ascii="仿宋_GB2312" w:eastAsia="仿宋_GB2312" w:hAnsi="宋体" w:cs="宋体" w:hint="eastAsia"/>
          <w:sz w:val="28"/>
          <w:szCs w:val="28"/>
        </w:rPr>
        <w:t>统一安排。</w:t>
      </w:r>
    </w:p>
    <w:p w:rsidR="004358AB" w:rsidRDefault="004358AB" w:rsidP="00457EC5">
      <w:pPr>
        <w:rPr>
          <w:rFonts w:ascii="仿宋_GB2312" w:eastAsia="仿宋_GB2312" w:hAnsi="黑体"/>
          <w:b/>
          <w:sz w:val="28"/>
          <w:szCs w:val="28"/>
        </w:rPr>
      </w:pPr>
    </w:p>
    <w:p w:rsidR="006A1366" w:rsidRDefault="006A1366" w:rsidP="00457EC5">
      <w:pPr>
        <w:rPr>
          <w:rFonts w:ascii="仿宋_GB2312" w:eastAsia="仿宋_GB2312" w:hAnsi="黑体"/>
          <w:b/>
          <w:sz w:val="28"/>
          <w:szCs w:val="28"/>
        </w:rPr>
      </w:pPr>
    </w:p>
    <w:p w:rsidR="006A1366" w:rsidRPr="006A1366" w:rsidRDefault="006A1366" w:rsidP="00457EC5">
      <w:pPr>
        <w:rPr>
          <w:rFonts w:ascii="仿宋_GB2312" w:eastAsia="仿宋_GB2312" w:hAnsi="黑体"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 xml:space="preserve">                                    </w:t>
      </w:r>
      <w:r w:rsidRPr="006A1366">
        <w:rPr>
          <w:rFonts w:ascii="仿宋_GB2312" w:eastAsia="仿宋_GB2312" w:hAnsi="黑体" w:hint="eastAsia"/>
          <w:sz w:val="28"/>
          <w:szCs w:val="28"/>
        </w:rPr>
        <w:t>北京城市学院党委组织部</w:t>
      </w:r>
    </w:p>
    <w:p w:rsidR="006A1366" w:rsidRPr="006A1366" w:rsidRDefault="006A1366" w:rsidP="00457EC5">
      <w:pPr>
        <w:rPr>
          <w:rFonts w:ascii="仿宋_GB2312" w:eastAsia="仿宋_GB2312" w:hAnsi="黑体"/>
          <w:sz w:val="28"/>
          <w:szCs w:val="28"/>
        </w:rPr>
      </w:pPr>
      <w:r w:rsidRPr="006A1366">
        <w:rPr>
          <w:rFonts w:ascii="仿宋_GB2312" w:eastAsia="仿宋_GB2312" w:hAnsi="黑体" w:hint="eastAsia"/>
          <w:sz w:val="28"/>
          <w:szCs w:val="28"/>
        </w:rPr>
        <w:t xml:space="preserve">                                       2015年10月13日</w:t>
      </w:r>
    </w:p>
    <w:sectPr w:rsidR="006A1366" w:rsidRPr="006A1366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72A7" w:rsidRDefault="002172A7" w:rsidP="008C76D4">
      <w:pPr>
        <w:spacing w:after="0"/>
      </w:pPr>
      <w:r>
        <w:separator/>
      </w:r>
    </w:p>
  </w:endnote>
  <w:endnote w:type="continuationSeparator" w:id="0">
    <w:p w:rsidR="002172A7" w:rsidRDefault="002172A7" w:rsidP="008C76D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72A7" w:rsidRDefault="002172A7" w:rsidP="008C76D4">
      <w:pPr>
        <w:spacing w:after="0"/>
      </w:pPr>
      <w:r>
        <w:separator/>
      </w:r>
    </w:p>
  </w:footnote>
  <w:footnote w:type="continuationSeparator" w:id="0">
    <w:p w:rsidR="002172A7" w:rsidRDefault="002172A7" w:rsidP="008C76D4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A245D"/>
    <w:multiLevelType w:val="multilevel"/>
    <w:tmpl w:val="A7DC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CB5AA5"/>
    <w:multiLevelType w:val="multilevel"/>
    <w:tmpl w:val="5DE6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A586F"/>
    <w:rsid w:val="000217E9"/>
    <w:rsid w:val="000375DE"/>
    <w:rsid w:val="00046FA5"/>
    <w:rsid w:val="00057B73"/>
    <w:rsid w:val="0007003D"/>
    <w:rsid w:val="00093495"/>
    <w:rsid w:val="000A586F"/>
    <w:rsid w:val="00120E34"/>
    <w:rsid w:val="001521F5"/>
    <w:rsid w:val="001607EA"/>
    <w:rsid w:val="00161046"/>
    <w:rsid w:val="00185E47"/>
    <w:rsid w:val="001A5FE2"/>
    <w:rsid w:val="001C001A"/>
    <w:rsid w:val="001C2700"/>
    <w:rsid w:val="001D1D1C"/>
    <w:rsid w:val="001D1F46"/>
    <w:rsid w:val="00216FA0"/>
    <w:rsid w:val="002172A7"/>
    <w:rsid w:val="002333C2"/>
    <w:rsid w:val="00244FDF"/>
    <w:rsid w:val="00245669"/>
    <w:rsid w:val="00257DD0"/>
    <w:rsid w:val="0027590C"/>
    <w:rsid w:val="00285059"/>
    <w:rsid w:val="00291D8F"/>
    <w:rsid w:val="002927EE"/>
    <w:rsid w:val="002C2142"/>
    <w:rsid w:val="002D6C42"/>
    <w:rsid w:val="002D776A"/>
    <w:rsid w:val="002E4C7A"/>
    <w:rsid w:val="002E4FB4"/>
    <w:rsid w:val="00323B43"/>
    <w:rsid w:val="003371F4"/>
    <w:rsid w:val="00344A70"/>
    <w:rsid w:val="003534BD"/>
    <w:rsid w:val="0035715A"/>
    <w:rsid w:val="003C078B"/>
    <w:rsid w:val="003D37D8"/>
    <w:rsid w:val="004066A0"/>
    <w:rsid w:val="00412FE6"/>
    <w:rsid w:val="004309DE"/>
    <w:rsid w:val="00433880"/>
    <w:rsid w:val="004358AB"/>
    <w:rsid w:val="00441650"/>
    <w:rsid w:val="00450DC1"/>
    <w:rsid w:val="00452521"/>
    <w:rsid w:val="00457EC5"/>
    <w:rsid w:val="00476DEF"/>
    <w:rsid w:val="0049640C"/>
    <w:rsid w:val="004A7BD2"/>
    <w:rsid w:val="004D3537"/>
    <w:rsid w:val="004D4821"/>
    <w:rsid w:val="004F65AC"/>
    <w:rsid w:val="0050045C"/>
    <w:rsid w:val="005454DC"/>
    <w:rsid w:val="00557BCE"/>
    <w:rsid w:val="00586684"/>
    <w:rsid w:val="005950D8"/>
    <w:rsid w:val="005B35B5"/>
    <w:rsid w:val="005E5DE5"/>
    <w:rsid w:val="005F0BB0"/>
    <w:rsid w:val="00603A81"/>
    <w:rsid w:val="00630C70"/>
    <w:rsid w:val="00636F60"/>
    <w:rsid w:val="00665BA7"/>
    <w:rsid w:val="00667361"/>
    <w:rsid w:val="00675CC0"/>
    <w:rsid w:val="006A1366"/>
    <w:rsid w:val="006C18C4"/>
    <w:rsid w:val="006C5997"/>
    <w:rsid w:val="006D7C68"/>
    <w:rsid w:val="006F72EE"/>
    <w:rsid w:val="006F7A26"/>
    <w:rsid w:val="00710094"/>
    <w:rsid w:val="00777C30"/>
    <w:rsid w:val="007F3D08"/>
    <w:rsid w:val="007F5FFA"/>
    <w:rsid w:val="007F619C"/>
    <w:rsid w:val="007F62EE"/>
    <w:rsid w:val="00804AA1"/>
    <w:rsid w:val="00810320"/>
    <w:rsid w:val="008347AF"/>
    <w:rsid w:val="00871AC6"/>
    <w:rsid w:val="008A0A2A"/>
    <w:rsid w:val="008A6160"/>
    <w:rsid w:val="008B7726"/>
    <w:rsid w:val="008C3035"/>
    <w:rsid w:val="008C5FFF"/>
    <w:rsid w:val="008C76D4"/>
    <w:rsid w:val="0090171E"/>
    <w:rsid w:val="00905AAF"/>
    <w:rsid w:val="009173F7"/>
    <w:rsid w:val="00942069"/>
    <w:rsid w:val="00985254"/>
    <w:rsid w:val="009854BF"/>
    <w:rsid w:val="009921E1"/>
    <w:rsid w:val="009E5E68"/>
    <w:rsid w:val="00A14827"/>
    <w:rsid w:val="00A360E2"/>
    <w:rsid w:val="00A43E9D"/>
    <w:rsid w:val="00A6213F"/>
    <w:rsid w:val="00AB48A5"/>
    <w:rsid w:val="00AD132E"/>
    <w:rsid w:val="00B134F4"/>
    <w:rsid w:val="00B232BC"/>
    <w:rsid w:val="00B645CE"/>
    <w:rsid w:val="00B71374"/>
    <w:rsid w:val="00B80544"/>
    <w:rsid w:val="00B84D50"/>
    <w:rsid w:val="00B86904"/>
    <w:rsid w:val="00BA5FBC"/>
    <w:rsid w:val="00BA6EBF"/>
    <w:rsid w:val="00BB034B"/>
    <w:rsid w:val="00BC7DAF"/>
    <w:rsid w:val="00BD616A"/>
    <w:rsid w:val="00BE5C63"/>
    <w:rsid w:val="00C04C94"/>
    <w:rsid w:val="00C14167"/>
    <w:rsid w:val="00C26212"/>
    <w:rsid w:val="00C32752"/>
    <w:rsid w:val="00C340CE"/>
    <w:rsid w:val="00C346A3"/>
    <w:rsid w:val="00C602EF"/>
    <w:rsid w:val="00C93EB9"/>
    <w:rsid w:val="00CE0EE8"/>
    <w:rsid w:val="00CE6450"/>
    <w:rsid w:val="00D0787D"/>
    <w:rsid w:val="00D421FD"/>
    <w:rsid w:val="00D57594"/>
    <w:rsid w:val="00D67F56"/>
    <w:rsid w:val="00D92B56"/>
    <w:rsid w:val="00DE21B5"/>
    <w:rsid w:val="00E02148"/>
    <w:rsid w:val="00E2497D"/>
    <w:rsid w:val="00E26181"/>
    <w:rsid w:val="00E4479F"/>
    <w:rsid w:val="00E55702"/>
    <w:rsid w:val="00E75D0C"/>
    <w:rsid w:val="00E90E7E"/>
    <w:rsid w:val="00E9349B"/>
    <w:rsid w:val="00EC7C83"/>
    <w:rsid w:val="00EF012E"/>
    <w:rsid w:val="00F01B84"/>
    <w:rsid w:val="00F20E03"/>
    <w:rsid w:val="00F27ACF"/>
    <w:rsid w:val="00F5512E"/>
    <w:rsid w:val="00FA098A"/>
    <w:rsid w:val="00FC652F"/>
    <w:rsid w:val="00FF6C6D"/>
    <w:rsid w:val="00FF7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C001A"/>
    <w:rPr>
      <w:b/>
      <w:bCs/>
    </w:rPr>
  </w:style>
  <w:style w:type="paragraph" w:styleId="a4">
    <w:name w:val="List Paragraph"/>
    <w:basedOn w:val="a"/>
    <w:uiPriority w:val="34"/>
    <w:qFormat/>
    <w:rsid w:val="00F20E03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8C76D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8C76D4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8C76D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8C76D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3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2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19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66122">
                      <w:marLeft w:val="39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3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9125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898786">
                      <w:marLeft w:val="39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1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2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741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18655">
                  <w:marLeft w:val="0"/>
                  <w:marRight w:val="0"/>
                  <w:marTop w:val="0"/>
                  <w:marBottom w:val="150"/>
                  <w:divBdr>
                    <w:top w:val="single" w:sz="6" w:space="0" w:color="FFCB37"/>
                    <w:left w:val="single" w:sz="6" w:space="0" w:color="FFCB37"/>
                    <w:bottom w:val="single" w:sz="6" w:space="0" w:color="FFCB37"/>
                    <w:right w:val="single" w:sz="6" w:space="0" w:color="FFCB37"/>
                  </w:divBdr>
                  <w:divsChild>
                    <w:div w:id="171811611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99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0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3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177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422">
                  <w:marLeft w:val="0"/>
                  <w:marRight w:val="0"/>
                  <w:marTop w:val="0"/>
                  <w:marBottom w:val="150"/>
                  <w:divBdr>
                    <w:top w:val="single" w:sz="6" w:space="0" w:color="FFCB37"/>
                    <w:left w:val="single" w:sz="6" w:space="0" w:color="FFCB37"/>
                    <w:bottom w:val="single" w:sz="6" w:space="0" w:color="FFCB37"/>
                    <w:right w:val="single" w:sz="6" w:space="0" w:color="FFCB37"/>
                  </w:divBdr>
                  <w:divsChild>
                    <w:div w:id="1022627469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96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6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3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50254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91978">
                      <w:marLeft w:val="39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950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6248">
                  <w:marLeft w:val="0"/>
                  <w:marRight w:val="0"/>
                  <w:marTop w:val="0"/>
                  <w:marBottom w:val="150"/>
                  <w:divBdr>
                    <w:top w:val="single" w:sz="6" w:space="0" w:color="FFCB37"/>
                    <w:left w:val="single" w:sz="6" w:space="0" w:color="FFCB37"/>
                    <w:bottom w:val="single" w:sz="6" w:space="0" w:color="FFCB37"/>
                    <w:right w:val="single" w:sz="6" w:space="0" w:color="FFCB37"/>
                  </w:divBdr>
                  <w:divsChild>
                    <w:div w:id="240335767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00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135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09732">
                  <w:marLeft w:val="0"/>
                  <w:marRight w:val="0"/>
                  <w:marTop w:val="0"/>
                  <w:marBottom w:val="150"/>
                  <w:divBdr>
                    <w:top w:val="single" w:sz="6" w:space="0" w:color="FFCB37"/>
                    <w:left w:val="single" w:sz="6" w:space="0" w:color="FFCB37"/>
                    <w:bottom w:val="single" w:sz="6" w:space="0" w:color="FFCB37"/>
                    <w:right w:val="single" w:sz="6" w:space="0" w:color="FFCB37"/>
                  </w:divBdr>
                  <w:divsChild>
                    <w:div w:id="476917785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19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BAD345-1683-49D3-9C35-800A1C6C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239</Words>
  <Characters>1368</Characters>
  <Application>Microsoft Office Word</Application>
  <DocSecurity>0</DocSecurity>
  <Lines>11</Lines>
  <Paragraphs>3</Paragraphs>
  <ScaleCrop>false</ScaleCrop>
  <Company>Microsoft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869</cp:revision>
  <cp:lastPrinted>2015-10-13T00:52:00Z</cp:lastPrinted>
  <dcterms:created xsi:type="dcterms:W3CDTF">2015-10-12T09:34:00Z</dcterms:created>
  <dcterms:modified xsi:type="dcterms:W3CDTF">2015-10-14T00:12:00Z</dcterms:modified>
</cp:coreProperties>
</file>